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5600C">
            <w:pPr>
              <w:pStyle w:val="berschrift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ALLGEMEINES</w:t>
            </w:r>
          </w:p>
        </w:tc>
      </w:tr>
      <w:tr w:rsidR="00267921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5122" w:rsidRPr="00DC5122" w:rsidRDefault="00607AE1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Langfristige Disposition</w:t>
            </w:r>
          </w:p>
        </w:tc>
      </w:tr>
      <w:tr w:rsidR="00BF64CD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C512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Einkauf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C512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Mitarbeiter-Einkauf</w:t>
            </w:r>
          </w:p>
        </w:tc>
      </w:tr>
      <w:tr w:rsidR="00BF64CD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BF64CD">
            <w:pPr>
              <w:pStyle w:val="berschrift2"/>
              <w:ind w:firstLine="142"/>
            </w:pPr>
            <w:r>
              <w:t>INHALT</w:t>
            </w:r>
          </w:p>
        </w:tc>
      </w:tr>
      <w:tr w:rsidR="00267921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1"/>
              <w:rPr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C5122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Geschäftspro</w:t>
            </w:r>
            <w:r w:rsidR="00607AE1">
              <w:rPr>
                <w:rFonts w:ascii="Arial" w:hAnsi="Arial" w:cs="Arial"/>
                <w:szCs w:val="24"/>
              </w:rPr>
              <w:t>zesse zur Durchführung der langfristigen Disposition</w:t>
            </w:r>
          </w:p>
        </w:tc>
      </w:tr>
      <w:tr w:rsidR="00267921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2184" w:rsidRPr="006E2D94" w:rsidRDefault="00607AE1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Durchführung der langfristigen Disposition</w:t>
            </w: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ROLLEN</w:t>
            </w:r>
          </w:p>
        </w:tc>
      </w:tr>
      <w:tr w:rsidR="00267921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C512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Teamleiter Einkauf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C512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Mitarbeiter-Einkauf</w:t>
            </w:r>
          </w:p>
        </w:tc>
      </w:tr>
      <w:tr w:rsidR="00267921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left="142"/>
            </w:pPr>
            <w:r w:rsidRPr="0005600C">
              <w:t>ZUSÄTZLICHE INFORMATIONEN</w:t>
            </w:r>
          </w:p>
        </w:tc>
      </w:tr>
      <w:tr w:rsidR="00267921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607AE1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Sortimentsplanung</w:t>
            </w:r>
          </w:p>
        </w:tc>
      </w:tr>
      <w:tr w:rsidR="00267921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607AE1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Lieferantenaufnahme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607AE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Absatzzahlen liegen vor</w:t>
            </w:r>
          </w:p>
        </w:tc>
      </w:tr>
      <w:tr w:rsidR="00267921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0CA" w:rsidRPr="006E2D94" w:rsidRDefault="00607AE1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Berechnung der Dispositionsmenge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14EB" w:rsidRPr="006E2D94" w:rsidRDefault="00C014EB" w:rsidP="006E2D94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Prozessdurchlaufzeiten, Vergleich zwischen Ist- und Soll-Absatzzahlen</w:t>
            </w:r>
          </w:p>
          <w:p w:rsidR="00821638" w:rsidRPr="00DF5C46" w:rsidRDefault="00821638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C014EB" w:rsidRDefault="006E2D94" w:rsidP="00607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C014EB">
              <w:rPr>
                <w:rFonts w:ascii="Arial" w:hAnsi="Arial" w:cs="Arial"/>
                <w:szCs w:val="24"/>
              </w:rPr>
              <w:t xml:space="preserve">Optimierte </w:t>
            </w:r>
            <w:r w:rsidR="00607AE1">
              <w:rPr>
                <w:rFonts w:ascii="Arial" w:hAnsi="Arial" w:cs="Arial"/>
                <w:szCs w:val="24"/>
              </w:rPr>
              <w:t>langfristige Disposition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C014EB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C014EB">
              <w:rPr>
                <w:rFonts w:ascii="Arial" w:hAnsi="Arial" w:cs="Arial"/>
                <w:szCs w:val="24"/>
              </w:rPr>
              <w:t>Optimierte Durchgangszeiten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C014EB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C014EB">
              <w:rPr>
                <w:rFonts w:ascii="Arial" w:hAnsi="Arial" w:cs="Arial"/>
                <w:szCs w:val="24"/>
              </w:rPr>
              <w:t>Effiziente Durchlaufzeiten</w:t>
            </w:r>
            <w:r w:rsidR="00C014EB">
              <w:rPr>
                <w:rFonts w:ascii="Arial" w:hAnsi="Arial" w:cs="Arial"/>
                <w:szCs w:val="24"/>
              </w:rPr>
              <w:t xml:space="preserve"> bei der </w:t>
            </w:r>
            <w:r w:rsidR="00607AE1">
              <w:rPr>
                <w:rFonts w:ascii="Arial" w:hAnsi="Arial" w:cs="Arial"/>
                <w:szCs w:val="24"/>
              </w:rPr>
              <w:t>langfristige Disposition</w:t>
            </w:r>
            <w:bookmarkStart w:id="0" w:name="_GoBack"/>
            <w:bookmarkEnd w:id="0"/>
          </w:p>
        </w:tc>
      </w:tr>
      <w:tr w:rsidR="00267921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C014EB" w:rsidRDefault="00C014EB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Strategischer Einkauf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 wp14:anchorId="1A061F12" wp14:editId="77E2B945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0" allowOverlap="1" wp14:anchorId="4FEA9410" wp14:editId="753EF75C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26A" w:rsidRDefault="005A126A" w:rsidP="00DF2ED4">
      <w:pPr>
        <w:spacing w:after="0" w:line="240" w:lineRule="auto"/>
      </w:pPr>
      <w:r>
        <w:separator/>
      </w:r>
    </w:p>
  </w:endnote>
  <w:endnote w:type="continuationSeparator" w:id="0">
    <w:p w:rsidR="005A126A" w:rsidRDefault="005A126A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26A" w:rsidRDefault="005A126A" w:rsidP="00DF2ED4">
      <w:pPr>
        <w:spacing w:after="0" w:line="240" w:lineRule="auto"/>
      </w:pPr>
      <w:r>
        <w:separator/>
      </w:r>
    </w:p>
  </w:footnote>
  <w:footnote w:type="continuationSeparator" w:id="0">
    <w:p w:rsidR="005A126A" w:rsidRDefault="005A126A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D4" w:rsidRDefault="001906DD">
    <w:pPr>
      <w:pStyle w:val="Kopfzeile"/>
    </w:pPr>
    <w:r>
      <w:rPr>
        <w:noProof/>
      </w:rPr>
      <w:drawing>
        <wp:inline distT="0" distB="0" distL="0" distR="0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173553"/>
    <w:rsid w:val="001906DD"/>
    <w:rsid w:val="00267921"/>
    <w:rsid w:val="002B76F9"/>
    <w:rsid w:val="002D2846"/>
    <w:rsid w:val="002D628B"/>
    <w:rsid w:val="00310AAD"/>
    <w:rsid w:val="00380AA8"/>
    <w:rsid w:val="003F566C"/>
    <w:rsid w:val="004530F5"/>
    <w:rsid w:val="00495BBD"/>
    <w:rsid w:val="004C7809"/>
    <w:rsid w:val="005960CA"/>
    <w:rsid w:val="00597DB4"/>
    <w:rsid w:val="005A126A"/>
    <w:rsid w:val="00607AE1"/>
    <w:rsid w:val="00612EEA"/>
    <w:rsid w:val="00690C0E"/>
    <w:rsid w:val="006E2D94"/>
    <w:rsid w:val="00783ABE"/>
    <w:rsid w:val="007B5E9C"/>
    <w:rsid w:val="00821638"/>
    <w:rsid w:val="00915EBE"/>
    <w:rsid w:val="00A07DBE"/>
    <w:rsid w:val="00A4417D"/>
    <w:rsid w:val="00A51703"/>
    <w:rsid w:val="00AD2B06"/>
    <w:rsid w:val="00B10BC7"/>
    <w:rsid w:val="00B42B4D"/>
    <w:rsid w:val="00B55815"/>
    <w:rsid w:val="00B70723"/>
    <w:rsid w:val="00B91634"/>
    <w:rsid w:val="00BF64CD"/>
    <w:rsid w:val="00C014EB"/>
    <w:rsid w:val="00C01ED7"/>
    <w:rsid w:val="00C33B72"/>
    <w:rsid w:val="00C54020"/>
    <w:rsid w:val="00D20AEF"/>
    <w:rsid w:val="00D75BDA"/>
    <w:rsid w:val="00DC5122"/>
    <w:rsid w:val="00DD2184"/>
    <w:rsid w:val="00DD2E87"/>
    <w:rsid w:val="00DF2ED4"/>
    <w:rsid w:val="00DF5C46"/>
    <w:rsid w:val="00E81FE8"/>
    <w:rsid w:val="00F020EC"/>
    <w:rsid w:val="00F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tobi</cp:lastModifiedBy>
  <cp:revision>2</cp:revision>
  <dcterms:created xsi:type="dcterms:W3CDTF">2013-09-21T12:10:00Z</dcterms:created>
  <dcterms:modified xsi:type="dcterms:W3CDTF">2013-09-21T12:10:00Z</dcterms:modified>
</cp:coreProperties>
</file>